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7796"/>
      </w:tblGrid>
      <w:tr w:rsidR="00B632AA" w:rsidTr="00DB0149">
        <w:trPr>
          <w:trHeight w:val="378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施設の構造設備調書</w:t>
            </w:r>
            <w:r>
              <w:rPr>
                <w:spacing w:val="32"/>
                <w:sz w:val="24"/>
              </w:rPr>
              <w:t>(</w:t>
            </w:r>
            <w:r>
              <w:rPr>
                <w:rFonts w:hint="eastAsia"/>
                <w:spacing w:val="16"/>
                <w:sz w:val="24"/>
              </w:rPr>
              <w:t>該当項目を○で囲むこと</w:t>
            </w:r>
            <w:r>
              <w:rPr>
                <w:spacing w:val="32"/>
                <w:sz w:val="24"/>
              </w:rPr>
              <w:t>)</w:t>
            </w:r>
          </w:p>
        </w:tc>
      </w:tr>
      <w:tr w:rsidR="00B632AA" w:rsidTr="00DB0149">
        <w:trPr>
          <w:trHeight w:val="37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840"/>
                <w:sz w:val="24"/>
              </w:rPr>
              <w:t>構</w:t>
            </w: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firstLineChars="100" w:firstLine="272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プレハブ・防水テント・その他（　　　　　　　　　　）</w:t>
            </w:r>
          </w:p>
        </w:tc>
      </w:tr>
      <w:tr w:rsidR="00B632AA" w:rsidTr="00DB0149">
        <w:trPr>
          <w:trHeight w:val="388"/>
        </w:trPr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:rsidR="00B632AA" w:rsidRDefault="005C0B06">
            <w:pPr>
              <w:jc w:val="distribute"/>
            </w:pPr>
            <w:r>
              <w:rPr>
                <w:rFonts w:hint="eastAsia"/>
                <w:spacing w:val="16"/>
                <w:sz w:val="24"/>
              </w:rPr>
              <w:t>手洗い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vAlign w:val="center"/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firstLineChars="100" w:firstLine="272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流水受槽式・水槽タンク</w:t>
            </w:r>
          </w:p>
        </w:tc>
      </w:tr>
      <w:tr w:rsidR="00B632AA" w:rsidTr="00DB0149">
        <w:trPr>
          <w:trHeight w:val="77"/>
        </w:trPr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:rsidR="00B632AA" w:rsidRDefault="005C0B06">
            <w:r>
              <w:rPr>
                <w:rFonts w:hint="eastAsia"/>
                <w:spacing w:val="16"/>
                <w:sz w:val="24"/>
              </w:rPr>
              <w:t>器具類の洗浄設備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vAlign w:val="center"/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firstLineChars="100" w:firstLine="272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流水受槽式・水槽タンク・無</w:t>
            </w:r>
          </w:p>
        </w:tc>
      </w:tr>
      <w:tr w:rsidR="00B632AA" w:rsidTr="00DB0149">
        <w:trPr>
          <w:trHeight w:val="37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2AA" w:rsidRDefault="005C0B06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40"/>
                <w:sz w:val="24"/>
              </w:rPr>
              <w:t>食品の保管方</w:t>
            </w:r>
            <w:r>
              <w:rPr>
                <w:rFonts w:hint="eastAsia"/>
                <w:color w:val="auto"/>
                <w:sz w:val="24"/>
              </w:rPr>
              <w:t>法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firstLineChars="100" w:firstLine="224"/>
              <w:jc w:val="left"/>
              <w:rPr>
                <w:spacing w:val="16"/>
                <w:sz w:val="20"/>
              </w:rPr>
            </w:pPr>
            <w:r>
              <w:rPr>
                <w:rFonts w:hint="eastAsia"/>
                <w:spacing w:val="12"/>
                <w:sz w:val="20"/>
              </w:rPr>
              <w:t>電気冷蔵</w:t>
            </w:r>
            <w:r>
              <w:rPr>
                <w:rFonts w:hint="eastAsia"/>
                <w:spacing w:val="16"/>
                <w:sz w:val="20"/>
              </w:rPr>
              <w:t>庫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ind w:firstLineChars="100" w:firstLine="160"/>
              <w:jc w:val="left"/>
              <w:rPr>
                <w:spacing w:val="16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クーラーボックス</w:t>
            </w:r>
            <w:r>
              <w:rPr>
                <w:rFonts w:hint="eastAsia"/>
                <w:spacing w:val="6"/>
                <w:sz w:val="20"/>
              </w:rPr>
              <w:t>（氷・ドライアイス・保冷剤</w:t>
            </w:r>
            <w:r>
              <w:rPr>
                <w:rFonts w:hint="eastAsia"/>
                <w:spacing w:val="16"/>
                <w:sz w:val="20"/>
              </w:rPr>
              <w:t>）・その他（　　　　　　　）</w:t>
            </w:r>
          </w:p>
        </w:tc>
      </w:tr>
      <w:tr w:rsidR="00B632AA" w:rsidTr="00DB0149">
        <w:trPr>
          <w:trHeight w:val="37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17"/>
                <w:sz w:val="24"/>
              </w:rPr>
              <w:t>器具類の保管設</w:t>
            </w:r>
            <w:r>
              <w:rPr>
                <w:rFonts w:hint="eastAsia"/>
                <w:color w:val="auto"/>
                <w:spacing w:val="1"/>
                <w:sz w:val="24"/>
              </w:rPr>
              <w:t>備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color w:val="auto"/>
                <w:sz w:val="24"/>
              </w:rPr>
            </w:pPr>
            <w:r>
              <w:rPr>
                <w:spacing w:val="32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有・無</w:t>
            </w:r>
          </w:p>
        </w:tc>
      </w:tr>
      <w:tr w:rsidR="00B632AA" w:rsidTr="00DB0149">
        <w:trPr>
          <w:trHeight w:val="37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360"/>
                <w:sz w:val="24"/>
              </w:rPr>
              <w:t>食器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color w:val="auto"/>
                <w:sz w:val="24"/>
              </w:rPr>
            </w:pPr>
            <w:r>
              <w:rPr>
                <w:spacing w:val="32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使い捨て・その他（　　　　　　　　　　）</w:t>
            </w:r>
          </w:p>
        </w:tc>
      </w:tr>
      <w:tr w:rsidR="00B632AA" w:rsidTr="00DB0149">
        <w:trPr>
          <w:trHeight w:val="21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autoSpaceDE w:val="0"/>
              <w:autoSpaceDN w:val="0"/>
              <w:spacing w:line="378" w:lineRule="exact"/>
              <w:jc w:val="distribute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</w:rPr>
              <w:t>廃棄物容器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color w:val="auto"/>
                <w:sz w:val="24"/>
              </w:rPr>
            </w:pPr>
            <w:r>
              <w:rPr>
                <w:spacing w:val="32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有・無</w:t>
            </w:r>
          </w:p>
        </w:tc>
      </w:tr>
      <w:tr w:rsidR="00B632AA" w:rsidTr="00DB0149">
        <w:trPr>
          <w:trHeight w:val="153"/>
        </w:trPr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autoSpaceDE w:val="0"/>
              <w:autoSpaceDN w:val="0"/>
              <w:spacing w:line="378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下処理･調理工程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spacing w:val="32"/>
                <w:sz w:val="24"/>
              </w:rPr>
            </w:pPr>
            <w:r>
              <w:rPr>
                <w:spacing w:val="32"/>
                <w:sz w:val="24"/>
              </w:rPr>
              <w:t xml:space="preserve"> </w:t>
            </w:r>
            <w:r>
              <w:rPr>
                <w:rFonts w:hint="eastAsia"/>
                <w:spacing w:val="32"/>
                <w:sz w:val="24"/>
              </w:rPr>
              <w:t>有</w:t>
            </w:r>
            <w:r>
              <w:rPr>
                <w:spacing w:val="32"/>
                <w:sz w:val="24"/>
              </w:rPr>
              <w:t>(</w:t>
            </w:r>
            <w:r>
              <w:rPr>
                <w:rFonts w:hint="eastAsia"/>
                <w:spacing w:val="32"/>
                <w:sz w:val="24"/>
              </w:rPr>
              <w:t>場所</w:t>
            </w:r>
            <w:r>
              <w:rPr>
                <w:spacing w:val="32"/>
                <w:sz w:val="24"/>
              </w:rPr>
              <w:t>:</w:t>
            </w:r>
            <w:r>
              <w:rPr>
                <w:rFonts w:hint="eastAsia"/>
                <w:spacing w:val="32"/>
                <w:sz w:val="24"/>
              </w:rPr>
              <w:t xml:space="preserve">　　　　　　　　　　　　　</w:t>
            </w:r>
            <w:r>
              <w:rPr>
                <w:spacing w:val="32"/>
                <w:sz w:val="24"/>
              </w:rPr>
              <w:t>)</w:t>
            </w:r>
            <w:r>
              <w:rPr>
                <w:rFonts w:hint="eastAsia"/>
                <w:spacing w:val="32"/>
                <w:sz w:val="24"/>
              </w:rPr>
              <w:t>・無</w:t>
            </w:r>
          </w:p>
        </w:tc>
      </w:tr>
      <w:tr w:rsidR="00B632AA" w:rsidTr="00DB0149">
        <w:trPr>
          <w:trHeight w:val="37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40"/>
                <w:sz w:val="24"/>
              </w:rPr>
              <w:t>排水処理の方</w:t>
            </w:r>
            <w:r>
              <w:rPr>
                <w:rFonts w:hint="eastAsia"/>
                <w:color w:val="auto"/>
                <w:sz w:val="24"/>
              </w:rPr>
              <w:t>法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color w:val="auto"/>
                <w:sz w:val="24"/>
              </w:rPr>
            </w:pPr>
            <w:r>
              <w:rPr>
                <w:spacing w:val="32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排水容器・下水側溝</w:t>
            </w:r>
          </w:p>
        </w:tc>
      </w:tr>
      <w:tr w:rsidR="00B632AA" w:rsidTr="00DB0149">
        <w:trPr>
          <w:trHeight w:val="17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840"/>
                <w:sz w:val="24"/>
              </w:rPr>
              <w:t>備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B632A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color w:val="auto"/>
                <w:sz w:val="24"/>
              </w:rPr>
            </w:pPr>
          </w:p>
          <w:p w:rsidR="00DB0149" w:rsidRDefault="00DB014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int="eastAsia"/>
                <w:color w:val="auto"/>
                <w:sz w:val="24"/>
              </w:rPr>
            </w:pPr>
          </w:p>
        </w:tc>
      </w:tr>
    </w:tbl>
    <w:p w:rsidR="00B632AA" w:rsidRDefault="00B632AA">
      <w:pPr>
        <w:adjustRightInd/>
        <w:spacing w:line="260" w:lineRule="exact"/>
      </w:pPr>
    </w:p>
    <w:tbl>
      <w:tblPr>
        <w:tblW w:w="102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30"/>
      </w:tblGrid>
      <w:tr w:rsidR="00B632AA" w:rsidTr="00EC03DB">
        <w:trPr>
          <w:trHeight w:val="4220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rFonts w:hint="eastAsia"/>
                <w:spacing w:val="16"/>
              </w:rPr>
              <w:t>配置図</w:t>
            </w: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B632AA" w:rsidRDefault="005C0B0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rFonts w:hint="eastAsia"/>
                <w:spacing w:val="80"/>
                <w:sz w:val="8"/>
              </w:rPr>
              <w:t>･</w:t>
            </w:r>
            <w:r>
              <w:rPr>
                <w:spacing w:val="80"/>
                <w:sz w:val="8"/>
              </w:rPr>
              <w:t xml:space="preserve"> </w:t>
            </w:r>
            <w:r>
              <w:rPr>
                <w:rFonts w:hint="eastAsia"/>
                <w:spacing w:val="80"/>
                <w:sz w:val="8"/>
              </w:rPr>
              <w:t xml:space="preserve">　･　･　･　･　･　･　･　･　･　･　･　･　･　･　･　･　･　･　･　･　･　･　･　･　･　･　</w:t>
            </w:r>
          </w:p>
          <w:p w:rsidR="00EC03DB" w:rsidRDefault="00EC03DB" w:rsidP="00EC03D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EC03DB" w:rsidRDefault="00EC03DB" w:rsidP="00EC03D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EC03DB" w:rsidRDefault="00EC03DB" w:rsidP="00EC03D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</w:pPr>
            <w:r>
              <w:rPr>
                <w:rFonts w:hint="eastAsia"/>
                <w:spacing w:val="80"/>
                <w:sz w:val="8"/>
              </w:rPr>
              <w:t xml:space="preserve">･　･　･　･　･　･　･　･　･　･　･　･　･　･　･　･　･　･　･　･　･　･　･　･　･　･　･　</w:t>
            </w:r>
          </w:p>
          <w:p w:rsidR="00EC03DB" w:rsidRDefault="00EC03DB" w:rsidP="00EC03D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</w:pPr>
          </w:p>
        </w:tc>
      </w:tr>
    </w:tbl>
    <w:p w:rsidR="00B632AA" w:rsidRDefault="00B632AA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12700</wp:posOffset>
                </wp:positionV>
                <wp:extent cx="2226945" cy="1233805"/>
                <wp:effectExtent l="0" t="0" r="20955" b="234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945" cy="1233805"/>
                          <a:chOff x="7410" y="10207"/>
                          <a:chExt cx="3750" cy="2177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7410" y="10207"/>
                            <a:ext cx="3750" cy="2177"/>
                            <a:chOff x="2565" y="13027"/>
                            <a:chExt cx="3750" cy="2177"/>
                          </a:xfrm>
                        </wpg:grpSpPr>
                        <wps:wsp>
                          <wps:cNvPr id="1028" name="Rectangle 4"/>
                          <wps:cNvSpPr>
                            <a:spLocks noChangeArrowheads="1"/>
                          </wps:cNvSpPr>
                          <wps:spPr>
                            <a:xfrm>
                              <a:off x="2565" y="13027"/>
                              <a:ext cx="3750" cy="21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29" name="Text Box 5"/>
                          <wps:cNvSpPr txBox="1">
                            <a:spLocks noChangeArrowheads="1"/>
                          </wps:cNvSpPr>
                          <wps:spPr>
                            <a:xfrm>
                              <a:off x="3081" y="13513"/>
                              <a:ext cx="1272" cy="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2AA" w:rsidRDefault="005C0B0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焼台</w:t>
                                </w:r>
                              </w:p>
                            </w:txbxContent>
                          </wps:txbx>
                          <wps:bodyPr rot="0" vertOverflow="overflow" horzOverflow="overflow" wrap="square" lIns="74295" tIns="8890" rIns="74295" bIns="8890" anchor="t" anchorCtr="0" upright="1"/>
                        </wps:wsp>
                        <wps:wsp>
                          <wps:cNvPr id="1030" name="Text Box 6"/>
                          <wps:cNvSpPr txBox="1">
                            <a:spLocks noChangeArrowheads="1"/>
                          </wps:cNvSpPr>
                          <wps:spPr>
                            <a:xfrm>
                              <a:off x="4353" y="13514"/>
                              <a:ext cx="1272" cy="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2AA" w:rsidRDefault="005C0B0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販売台</w:t>
                                </w:r>
                              </w:p>
                            </w:txbxContent>
                          </wps:txbx>
                          <wps:bodyPr rot="0" vertOverflow="overflow" horzOverflow="overflow" wrap="square" lIns="74295" tIns="8890" rIns="74295" bIns="8890" anchor="t" anchorCtr="0" upright="1"/>
                        </wps:wsp>
                        <wps:wsp>
                          <wps:cNvPr id="1031" name="Text Box 7"/>
                          <wps:cNvSpPr txBox="1">
                            <a:spLocks noChangeArrowheads="1"/>
                          </wps:cNvSpPr>
                          <wps:spPr>
                            <a:xfrm>
                              <a:off x="4040" y="14485"/>
                              <a:ext cx="2038" cy="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2AA" w:rsidRDefault="005C0B06">
                                <w:r>
                                  <w:rPr>
                                    <w:rFonts w:hint="eastAsia"/>
                                  </w:rPr>
                                  <w:t>クーラーボックス</w:t>
                                </w:r>
                              </w:p>
                            </w:txbxContent>
                          </wps:txbx>
                          <wps:bodyPr rot="0" vertOverflow="overflow" horzOverflow="overflow" wrap="square" lIns="74295" tIns="8890" rIns="74295" bIns="8890" anchor="t" anchorCtr="0" upright="1"/>
                        </wps:wsp>
                        <wps:wsp>
                          <wps:cNvPr id="1032" name="Oval 8"/>
                          <wps:cNvSpPr>
                            <a:spLocks noChangeArrowheads="1"/>
                          </wps:cNvSpPr>
                          <wps:spPr>
                            <a:xfrm>
                              <a:off x="2628" y="14467"/>
                              <a:ext cx="1207" cy="61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2AA" w:rsidRDefault="005C0B06">
                                <w:r>
                                  <w:rPr>
                                    <w:rFonts w:hint="eastAsia"/>
                                  </w:rPr>
                                  <w:t>手洗い</w:t>
                                </w:r>
                              </w:p>
                            </w:txbxContent>
                          </wps:txbx>
                          <wps:bodyPr rot="0" vertOverflow="overflow" horzOverflow="overflow" wrap="square" lIns="74295" tIns="8890" rIns="74295" bIns="8890" anchor="t" anchorCtr="0" upright="1"/>
                        </wps:wsp>
                      </wpg:grpSp>
                      <wps:wsp>
                        <wps:cNvPr id="1033" name="Text Box 9"/>
                        <wps:cNvSpPr txBox="1">
                          <a:spLocks noChangeArrowheads="1"/>
                        </wps:cNvSpPr>
                        <wps:spPr>
                          <a:xfrm>
                            <a:off x="7414" y="10207"/>
                            <a:ext cx="98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2AA" w:rsidRDefault="005C0B06">
                              <w:r>
                                <w:rPr>
                                  <w:rFonts w:hint="eastAsia"/>
                                </w:rPr>
                                <w:t>記載例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オブジェクト 0" o:spid="_x0000_s1026" style="position:absolute;margin-left:8.4pt;margin-top:1pt;width:175.35pt;height:97.15pt;z-index:2;mso-width-relative:margin;mso-height-relative:margin" coordorigin="7410,10207" coordsize="3750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">
                <v:group id="グループ化 1" o:spid="_x0000_s1027" style="position:absolute;left:7410;top:10207;width:3750;height:2177" coordorigin="2565,13027" coordsize="3750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8" style="position:absolute;left:2565;top:13027;width:3750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081;top:13513;width:1272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">
                    <v:textbox inset="5.85pt,.7pt,5.85pt,.7pt">
                      <w:txbxContent>
                        <w:p w:rsidR="00B632AA" w:rsidRDefault="005C0B0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焼台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4353;top:13514;width:1272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">
                    <v:textbox inset="5.85pt,.7pt,5.85pt,.7pt">
                      <w:txbxContent>
                        <w:p w:rsidR="00B632AA" w:rsidRDefault="005C0B0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販売台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040;top:14485;width:203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">
                    <v:textbox inset="5.85pt,.7pt,5.85pt,.7pt">
                      <w:txbxContent>
                        <w:p w:rsidR="00B632AA" w:rsidRDefault="005C0B06">
                          <w:r>
                            <w:rPr>
                              <w:rFonts w:hint="eastAsia"/>
                            </w:rPr>
                            <w:t>クーラーボックス</w:t>
                          </w:r>
                        </w:p>
                      </w:txbxContent>
                    </v:textbox>
                  </v:shape>
                  <v:oval id="Oval 8" o:spid="_x0000_s1032" style="position:absolute;left:2628;top:14467;width:1207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">
                    <v:textbox inset="5.85pt,.7pt,5.85pt,.7pt">
                      <w:txbxContent>
                        <w:p w:rsidR="00B632AA" w:rsidRDefault="005C0B06">
                          <w:r>
                            <w:rPr>
                              <w:rFonts w:hint="eastAsia"/>
                            </w:rPr>
                            <w:t>手洗い</w:t>
                          </w:r>
                        </w:p>
                      </w:txbxContent>
                    </v:textbox>
                  </v:oval>
                </v:group>
                <v:shape id="Text Box 9" o:spid="_x0000_s1033" type="#_x0000_t202" style="position:absolute;left:7414;top:10207;width:98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">
                  <v:textbox inset="5.85pt,.7pt,5.85pt,.7pt">
                    <w:txbxContent>
                      <w:p w:rsidR="00B632AA" w:rsidRDefault="005C0B06">
                        <w:r>
                          <w:rPr>
                            <w:rFonts w:hint="eastAsia"/>
                          </w:rPr>
                          <w:t>記載例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DB0149" w:rsidRDefault="00DB0149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DB0149" w:rsidRDefault="00DB0149">
      <w:pPr>
        <w:overflowPunct/>
        <w:autoSpaceDE w:val="0"/>
        <w:autoSpaceDN w:val="0"/>
        <w:spacing w:line="60" w:lineRule="atLeast"/>
        <w:jc w:val="left"/>
        <w:textAlignment w:val="auto"/>
        <w:rPr>
          <w:rFonts w:hint="eastAsia"/>
          <w:sz w:val="16"/>
        </w:rPr>
      </w:pPr>
      <w:bookmarkStart w:id="0" w:name="_GoBack"/>
      <w:bookmarkEnd w:id="0"/>
    </w:p>
    <w:p w:rsidR="00EC03DB" w:rsidRDefault="00EC03DB">
      <w:pPr>
        <w:overflowPunct/>
        <w:autoSpaceDE w:val="0"/>
        <w:autoSpaceDN w:val="0"/>
        <w:spacing w:line="60" w:lineRule="atLeast"/>
        <w:jc w:val="left"/>
        <w:textAlignment w:val="auto"/>
        <w:rPr>
          <w:sz w:val="16"/>
        </w:rPr>
      </w:pPr>
    </w:p>
    <w:p w:rsidR="00B632AA" w:rsidRDefault="005C0B06">
      <w:pPr>
        <w:adjustRightInd/>
        <w:spacing w:line="314" w:lineRule="exact"/>
      </w:pPr>
      <w:r>
        <w:rPr>
          <w:rFonts w:hint="eastAsia"/>
          <w:spacing w:val="6"/>
        </w:rPr>
        <w:t>許可証送付【申請者住所・営業所所在地・その他（　　　　　　　　　　　　　　　　　　　　）】</w:t>
      </w:r>
    </w:p>
    <w:p w:rsidR="00B632AA" w:rsidRDefault="005C0B06">
      <w:pPr>
        <w:adjustRightInd/>
        <w:spacing w:line="314" w:lineRule="exact"/>
        <w:rPr>
          <w:spacing w:val="6"/>
        </w:rPr>
      </w:pPr>
      <w:r>
        <w:rPr>
          <w:rFonts w:hint="eastAsia"/>
          <w:spacing w:val="6"/>
        </w:rPr>
        <w:t>許可証来所受取（　　月　　日）</w:t>
      </w:r>
    </w:p>
    <w:p w:rsidR="00B632AA" w:rsidRDefault="00B632AA">
      <w:pPr>
        <w:overflowPunct/>
        <w:autoSpaceDE w:val="0"/>
        <w:autoSpaceDN w:val="0"/>
        <w:jc w:val="left"/>
        <w:textAlignment w:val="auto"/>
        <w:rPr>
          <w:sz w:val="16"/>
        </w:rPr>
      </w:pPr>
    </w:p>
    <w:sectPr w:rsidR="00B632AA">
      <w:type w:val="continuous"/>
      <w:pgSz w:w="11906" w:h="16838"/>
      <w:pgMar w:top="1134" w:right="850" w:bottom="566" w:left="850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06" w:rsidRDefault="005C0B06">
      <w:r>
        <w:separator/>
      </w:r>
    </w:p>
  </w:endnote>
  <w:endnote w:type="continuationSeparator" w:id="0">
    <w:p w:rsidR="005C0B06" w:rsidRDefault="005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06" w:rsidRDefault="005C0B06">
      <w:r>
        <w:separator/>
      </w:r>
    </w:p>
  </w:footnote>
  <w:footnote w:type="continuationSeparator" w:id="0">
    <w:p w:rsidR="005C0B06" w:rsidRDefault="005C0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A"/>
    <w:rsid w:val="005C0B06"/>
    <w:rsid w:val="00B632AA"/>
    <w:rsid w:val="00BF7458"/>
    <w:rsid w:val="00DB0149"/>
    <w:rsid w:val="00E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6D0329"/>
  <w15:docId w15:val="{2538E176-CF27-4C5A-B939-CCB2DEC4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DB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color w:val="000000"/>
      <w:kern w:val="0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650</Words>
  <Characters>583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user</cp:lastModifiedBy>
  <cp:revision>3</cp:revision>
  <cp:lastPrinted>2022-07-20T04:22:00Z</cp:lastPrinted>
  <dcterms:created xsi:type="dcterms:W3CDTF">2022-07-20T04:15:00Z</dcterms:created>
  <dcterms:modified xsi:type="dcterms:W3CDTF">2022-07-20T05:21:00Z</dcterms:modified>
</cp:coreProperties>
</file>